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29BB1" w14:textId="77777777" w:rsidR="001531FC" w:rsidRPr="001531FC" w:rsidRDefault="001531FC" w:rsidP="001531FC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 w:rsidRPr="001531FC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087BB789" w14:textId="77777777" w:rsidR="001531FC" w:rsidRPr="001531FC" w:rsidRDefault="001531FC" w:rsidP="001531FC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1531FC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0D3CBB45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DE8F7E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D7ADE0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A4006B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7B0CEDA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4FC741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FD4EBF" w14:textId="77777777" w:rsidR="001531FC" w:rsidRPr="001531FC" w:rsidRDefault="001531FC" w:rsidP="001531FC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07C2D36D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35AE80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E743D4B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602316" w14:textId="77777777" w:rsidR="001531FC" w:rsidRPr="001531FC" w:rsidRDefault="001531FC" w:rsidP="001531FC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F2EEFB7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6AF088A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3E74D6F" w14:textId="77777777" w:rsidR="001531FC" w:rsidRPr="001531FC" w:rsidRDefault="001531FC" w:rsidP="001531FC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8"/>
          <w:szCs w:val="28"/>
        </w:rPr>
      </w:pP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2"/>
          <w:w w:val="109"/>
          <w:sz w:val="28"/>
          <w:szCs w:val="28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Ғ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Ы</w:t>
      </w:r>
    </w:p>
    <w:p w14:paraId="17309CC9" w14:textId="77174F2B" w:rsidR="001531FC" w:rsidRPr="001531FC" w:rsidRDefault="001531FC" w:rsidP="001531FC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4A3055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105448    </w:t>
      </w:r>
      <w:r w:rsidRPr="004A305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4A3055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>Заманауи мемлекеттік саясат</w:t>
      </w:r>
      <w:r w:rsidRPr="004A305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 xml:space="preserve"> "</w:t>
      </w:r>
      <w:r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7М041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12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-Менеджмент</w:t>
      </w:r>
    </w:p>
    <w:p w14:paraId="3EFB85FD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5012E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4F0FEA7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6405C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BFCE4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97739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3FA21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3A4B2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C613E15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97603A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537E8B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2A5C6E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28E22C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796F4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AEC099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1F843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1F717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50D35F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C9C7FD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0A250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3A670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8EBB27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AE9192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13760A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A43BF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9D66DE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804152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56A52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09C1A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55DA7D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ABAC3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FA029B" w14:textId="77777777" w:rsidR="001531FC" w:rsidRPr="001531FC" w:rsidRDefault="001531FC" w:rsidP="001531FC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42EB99" w14:textId="77777777" w:rsidR="001531FC" w:rsidRPr="001531FC" w:rsidRDefault="001531FC" w:rsidP="001531FC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1531FC" w:rsidRPr="001531FC" w:rsidSect="001531FC">
          <w:pgSz w:w="11906" w:h="16838"/>
          <w:pgMar w:top="1129" w:right="850" w:bottom="1134" w:left="1701" w:header="0" w:footer="0" w:gutter="0"/>
          <w:cols w:space="708"/>
        </w:sectPr>
      </w:pP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 w:rsidRPr="001531FC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D5506A7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1ED05BE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D021207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37A85BE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E696C6B" w14:textId="77777777" w:rsidR="001531FC" w:rsidRPr="001531FC" w:rsidRDefault="001531FC" w:rsidP="001531FC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D7106A8" w14:textId="77777777" w:rsidR="001531FC" w:rsidRPr="001531FC" w:rsidRDefault="001531FC" w:rsidP="001531FC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1531FC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1531FC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19474D" w14:textId="77777777" w:rsidR="001531FC" w:rsidRPr="001531FC" w:rsidRDefault="001531FC" w:rsidP="001531FC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8D140F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EB5540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D64D798" w14:textId="77777777" w:rsidR="001531FC" w:rsidRPr="001531FC" w:rsidRDefault="001531FC" w:rsidP="001531FC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0AFE09F" w14:textId="2CA66E47" w:rsidR="001531FC" w:rsidRPr="001531FC" w:rsidRDefault="001531FC" w:rsidP="001531FC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531F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val="kk-KZ" w:eastAsia="ru-RU"/>
        </w:rPr>
        <w:t xml:space="preserve">ID   105448    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1531F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val="kk-KZ" w:eastAsia="ru-RU"/>
        </w:rPr>
        <w:t>Заманауи мемлекеттік саясат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 xml:space="preserve"> "</w:t>
      </w:r>
      <w:r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1531F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153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153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153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153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6491E17" w14:textId="77777777" w:rsidR="001531FC" w:rsidRPr="001531FC" w:rsidRDefault="001531FC" w:rsidP="001531F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E14022A" w14:textId="7401FBB3" w:rsidR="001531FC" w:rsidRPr="001531FC" w:rsidRDefault="001531FC" w:rsidP="001531FC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1531FC" w:rsidRPr="001531FC" w:rsidSect="001531FC">
          <w:pgSz w:w="11906" w:h="16838"/>
          <w:pgMar w:top="1134" w:right="850" w:bottom="1134" w:left="1701" w:header="0" w:footer="0" w:gutter="0"/>
          <w:cols w:space="708"/>
        </w:sectPr>
      </w:pP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37729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15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</w:t>
      </w:r>
      <w:r w:rsidR="003772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153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№4</w:t>
      </w:r>
    </w:p>
    <w:p w14:paraId="20A3ECBC" w14:textId="77777777" w:rsidR="001531FC" w:rsidRPr="001531FC" w:rsidRDefault="001531FC" w:rsidP="001531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4BBDBC37" w14:textId="77777777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8EA749A" w14:textId="59B16EDD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1531F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kk-KZ" w:eastAsia="ru-RU"/>
        </w:rPr>
        <w:t>Заманауи мемлекеттік саясат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"</w:t>
      </w:r>
      <w:r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1531F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7М04112-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Менеджмент</w:t>
      </w:r>
      <w:r w:rsidRPr="001531F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1531F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01.09.2024-16.12.2024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1531F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1531F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1531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1531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1531F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дәстүрлі </w:t>
      </w:r>
      <w:r w:rsidRPr="001531FC">
        <w:rPr>
          <w:b/>
          <w:bCs/>
          <w:sz w:val="28"/>
          <w:szCs w:val="28"/>
          <w:lang w:val="kk-KZ"/>
        </w:rPr>
        <w:t xml:space="preserve"> </w:t>
      </w:r>
      <w:r w:rsidRPr="001531FC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оф</w:t>
      </w:r>
      <w:r w:rsidR="00443360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Pr="001531FC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 өткізіледі</w:t>
      </w:r>
    </w:p>
    <w:p w14:paraId="658823FD" w14:textId="77777777" w:rsidR="001531FC" w:rsidRPr="001531FC" w:rsidRDefault="001531FC" w:rsidP="001531FC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1531FC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0"/>
    <w:p w14:paraId="32D99E44" w14:textId="77777777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996C1F" w14:textId="77777777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5D5BDCC" w14:textId="77777777" w:rsidR="001531FC" w:rsidRPr="001531FC" w:rsidRDefault="001531FC" w:rsidP="001531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1531F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Емтиханды тапсыру кезінде магистрант білуі тиіс: </w:t>
      </w:r>
    </w:p>
    <w:p w14:paraId="52A538A3" w14:textId="30379215" w:rsidR="001632AF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28"/>
          <w:szCs w:val="28"/>
          <w:lang w:val="kk-KZ"/>
        </w:rPr>
      </w:pPr>
      <w:r w:rsidRPr="001531FC">
        <w:rPr>
          <w:rFonts w:ascii="Times New Roman" w:hAnsi="Times New Roman" w:cs="Times New Roman"/>
          <w:sz w:val="28"/>
          <w:szCs w:val="28"/>
          <w:lang w:val="kk-KZ"/>
        </w:rPr>
        <w:t>мемлекеттік саясат пен басқарудың мәні мен түрлерін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1531FC">
        <w:rPr>
          <w:rFonts w:ascii="Times New Roman" w:hAnsi="Times New Roman" w:cs="Times New Roman"/>
          <w:sz w:val="28"/>
          <w:szCs w:val="28"/>
          <w:lang w:val="kk-KZ"/>
        </w:rPr>
        <w:t>, мемлекеттік саясатты әзірлеу механизмдерін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3DE8377" w14:textId="740EF942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қазіргі жағдайдағы мемлекеттік саясаттың әртүрлі түрлері мен бағыттарын;</w:t>
      </w:r>
    </w:p>
    <w:p w14:paraId="4BCD7727" w14:textId="189ACB9C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мемлекеттік саясат пен басқару саласында категориялық-тұжырымдамалық аппаратты;</w:t>
      </w:r>
    </w:p>
    <w:p w14:paraId="7D6EB2C0" w14:textId="3A29E330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жанжалды жағдайларда басқару шешімдерін талдау және есептеуді;</w:t>
      </w:r>
    </w:p>
    <w:p w14:paraId="40B35DC0" w14:textId="0BA599E8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мемлекеттік басқару саласындағы іскерлік ойындар мен басқа да белсенді әдістер дағдыларын дамыту</w:t>
      </w:r>
      <w:r>
        <w:rPr>
          <w:rFonts w:ascii="Times New Roman" w:hAnsi="Times New Roman" w:cs="Times New Roman"/>
          <w:sz w:val="32"/>
          <w:szCs w:val="32"/>
          <w:lang w:val="kk-KZ"/>
        </w:rPr>
        <w:t>ды</w:t>
      </w:r>
    </w:p>
    <w:p w14:paraId="0385DA5D" w14:textId="77777777" w:rsidR="0033543C" w:rsidRDefault="0033543C">
      <w:pPr>
        <w:rPr>
          <w:lang w:val="kk-KZ"/>
        </w:rPr>
      </w:pPr>
    </w:p>
    <w:p w14:paraId="1D9DF040" w14:textId="77777777" w:rsidR="001531FC" w:rsidRPr="00D25B54" w:rsidRDefault="001531FC" w:rsidP="001531FC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193B3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193B39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>Заманауи мемлекеттік саясат</w:t>
      </w:r>
      <w:r w:rsidRPr="00193B3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 xml:space="preserve"> "</w:t>
      </w:r>
      <w:r w:rsidRPr="00193B3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 w:rsidRPr="00D25B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D25B54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D25B5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 w:rsidRPr="00D25B5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D25B5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D25B5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ң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г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 xml:space="preserve">ретін </w:t>
      </w:r>
      <w:r w:rsidRPr="00D25B54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д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 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т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val="kk-KZ"/>
        </w:rPr>
        <w:t>қ</w:t>
      </w:r>
      <w:r w:rsidRPr="00D25B5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pacing w:val="4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п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</w:p>
    <w:p w14:paraId="4F169566" w14:textId="77777777" w:rsidR="001531FC" w:rsidRPr="003269AE" w:rsidRDefault="001531FC" w:rsidP="001531FC">
      <w:p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val="kk-KZ" w:eastAsia="ru-RU"/>
        </w:rPr>
        <w:t xml:space="preserve">Заманауи мемлекеттік саясаттың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ғылыми негіздері</w:t>
      </w:r>
    </w:p>
    <w:p w14:paraId="306E5534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2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Мемлекеттік саясатты дамыту тетіктері</w:t>
      </w:r>
    </w:p>
    <w:p w14:paraId="13C77BFE" w14:textId="77777777" w:rsidR="001531FC" w:rsidRPr="003269AE" w:rsidRDefault="001531FC" w:rsidP="001531FC">
      <w:p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3 тақырып.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Заманауи мемлекет </w:t>
      </w:r>
      <w:r w:rsidRPr="003269A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саясатының  дүниежүзілік тәжірибесі</w:t>
      </w:r>
    </w:p>
    <w:p w14:paraId="66EC796A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 тақырып. 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Қазақстан Республикасының ұлттық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құндылықтары</w:t>
      </w:r>
    </w:p>
    <w:p w14:paraId="18FAD5EA" w14:textId="77777777" w:rsidR="001531FC" w:rsidRPr="003269AE" w:rsidRDefault="001531FC" w:rsidP="001531FC">
      <w:p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5 тақырып .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 саясатының құқықтық және экономикалық негіздері.</w:t>
      </w:r>
    </w:p>
    <w:p w14:paraId="69ED35E4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</w:rPr>
        <w:t>6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саясаттың типологиясы және институционализациясы.</w:t>
      </w:r>
    </w:p>
    <w:p w14:paraId="4C395B65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7 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мақсатты бағдарламалар</w:t>
      </w:r>
    </w:p>
    <w:p w14:paraId="4F741D4A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8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аймақтық саясат</w:t>
      </w:r>
    </w:p>
    <w:p w14:paraId="3494736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9 тақырып. Мемлекеттің экономикалық саясаты</w:t>
      </w:r>
    </w:p>
    <w:p w14:paraId="3E1D0AB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10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Мемлекеттік әлеуметтік саясат</w:t>
      </w:r>
    </w:p>
    <w:p w14:paraId="7B31F54F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11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жастар саясаты.</w:t>
      </w:r>
    </w:p>
    <w:p w14:paraId="469CD32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12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bookmarkStart w:id="1" w:name="_Hlk180345003"/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Білім және мәдениет саласындағы мемлекеттік саясат.</w:t>
      </w:r>
    </w:p>
    <w:bookmarkEnd w:id="1"/>
    <w:p w14:paraId="095E72B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13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ақпараттық саясат</w:t>
      </w:r>
    </w:p>
    <w:p w14:paraId="07648D23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14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Дін және ұлттық қатынастар саласындағы мемлекеттік саясат</w:t>
      </w:r>
    </w:p>
    <w:p w14:paraId="2E75C5E1" w14:textId="74E4BB62" w:rsidR="00902A2F" w:rsidRPr="003269AE" w:rsidRDefault="001531FC" w:rsidP="0033543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15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экологиялық саясат.</w:t>
      </w:r>
    </w:p>
    <w:p w14:paraId="40639FD5" w14:textId="77777777" w:rsidR="003269AE" w:rsidRDefault="003269AE" w:rsidP="00902A2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</w:pPr>
    </w:p>
    <w:p w14:paraId="49B93940" w14:textId="2363A2A7" w:rsidR="00902A2F" w:rsidRPr="00902A2F" w:rsidRDefault="00902A2F" w:rsidP="00326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02A2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902A2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kk-KZ" w:eastAsia="ru-RU"/>
        </w:rPr>
        <w:t>Заманауи мемлекеттік саясат</w:t>
      </w:r>
      <w:r w:rsidRPr="00902A2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"</w:t>
      </w:r>
      <w:r w:rsidRPr="00902A2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пәні бойынша</w:t>
      </w:r>
    </w:p>
    <w:p w14:paraId="71E1769C" w14:textId="3FECC9E1" w:rsidR="00902A2F" w:rsidRPr="00902A2F" w:rsidRDefault="00902A2F" w:rsidP="00326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02A2F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емтиханның бағдарламалық сұрақтары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:</w:t>
      </w:r>
    </w:p>
    <w:p w14:paraId="41455D1C" w14:textId="59F7CBE4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Заманауи мемлекеттік саясаттың  экономикалық маңызы</w:t>
      </w:r>
    </w:p>
    <w:p w14:paraId="59016BB1" w14:textId="268D4895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val="kk-KZ" w:eastAsia="ru-RU"/>
        </w:rPr>
        <w:t xml:space="preserve">Заманауи мемлекеттік саясаттың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ғылыми негіздері</w:t>
      </w:r>
    </w:p>
    <w:p w14:paraId="2E6DFFAB" w14:textId="56B8ADEA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саясатты дамыту тетіктері</w:t>
      </w:r>
    </w:p>
    <w:p w14:paraId="1915116D" w14:textId="77777777" w:rsidR="00902A2F" w:rsidRPr="003269AE" w:rsidRDefault="00902A2F" w:rsidP="00902A2F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Заманауи мемлекет </w:t>
      </w:r>
      <w:r w:rsidRPr="003269A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саясатының  дүниежүзілік тәжірибесі</w:t>
      </w:r>
    </w:p>
    <w:p w14:paraId="1DE42126" w14:textId="0895123F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Қазақстан Республикасының ұлттық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құндылықтары</w:t>
      </w:r>
    </w:p>
    <w:p w14:paraId="1593C33D" w14:textId="3BAA2DEC" w:rsidR="00902A2F" w:rsidRPr="003269AE" w:rsidRDefault="00902A2F" w:rsidP="00902A2F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 саясатының құқықтық негіздері.</w:t>
      </w:r>
    </w:p>
    <w:p w14:paraId="74F855C6" w14:textId="5B147A71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 саясатының экономикалық негіздері</w:t>
      </w:r>
    </w:p>
    <w:p w14:paraId="32370E1E" w14:textId="0604AC53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саясаттың типологиясы және институционализациясы</w:t>
      </w:r>
    </w:p>
    <w:p w14:paraId="2CBE5094" w14:textId="01CDE1B3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мақсатты бағдарламалар</w:t>
      </w:r>
    </w:p>
    <w:p w14:paraId="1C6ADCD6" w14:textId="2091B727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аймақтық саясат</w:t>
      </w:r>
    </w:p>
    <w:p w14:paraId="649410BF" w14:textId="299BF702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Мемлекеттің экономикалық саясаты</w:t>
      </w:r>
    </w:p>
    <w:p w14:paraId="7BDBEF2A" w14:textId="79B6F178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әлеуметтік саясат</w:t>
      </w:r>
    </w:p>
    <w:p w14:paraId="7007DD8C" w14:textId="78CB390B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жастар саясаты.</w:t>
      </w:r>
    </w:p>
    <w:p w14:paraId="60691070" w14:textId="25D7EE12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Білім  саласындағы мемлекеттік саясат.</w:t>
      </w:r>
    </w:p>
    <w:p w14:paraId="21988074" w14:textId="28237167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Мәдениет саласындағы мемлекеттік саясат.</w:t>
      </w:r>
    </w:p>
    <w:p w14:paraId="042DFF96" w14:textId="3E35C839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ақпараттық саясат</w:t>
      </w:r>
    </w:p>
    <w:p w14:paraId="59A8522B" w14:textId="09F6FE70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Дін саласындағы мемлекеттік саясат</w:t>
      </w:r>
    </w:p>
    <w:p w14:paraId="07309CE2" w14:textId="04B15AD7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Ұлттық қатынастар саласындағы мемлекеттік саясат</w:t>
      </w:r>
    </w:p>
    <w:p w14:paraId="61E67C72" w14:textId="6C94B171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экологиялық саясат.</w:t>
      </w:r>
    </w:p>
    <w:p w14:paraId="7A94D589" w14:textId="509A4389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ҚР мемлекеттік  саясатын дамытудың болашағы</w:t>
      </w:r>
    </w:p>
    <w:p w14:paraId="126E5F4C" w14:textId="0DBA4618" w:rsidR="00902A2F" w:rsidRPr="003269AE" w:rsidRDefault="003269AE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Мемлекеттік саясатындағы инновациялық технологиялар</w:t>
      </w:r>
    </w:p>
    <w:p w14:paraId="60C41284" w14:textId="02B8CC27" w:rsidR="003269AE" w:rsidRPr="003269AE" w:rsidRDefault="003269AE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Мемл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екеттік </w:t>
      </w:r>
      <w:r w:rsidRPr="003269AE">
        <w:rPr>
          <w:rFonts w:ascii="Times New Roman" w:hAnsi="Times New Roman" w:cs="Times New Roman"/>
          <w:sz w:val="28"/>
          <w:szCs w:val="28"/>
          <w:lang w:val="kk-KZ"/>
        </w:rPr>
        <w:t xml:space="preserve"> саясаттағы  озық әдістер </w:t>
      </w:r>
    </w:p>
    <w:p w14:paraId="7535DEB6" w14:textId="073D2D8C" w:rsidR="003269AE" w:rsidRPr="003269AE" w:rsidRDefault="003269AE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Мемлекеттік саясатты дамытудың басым бағыттары</w:t>
      </w:r>
    </w:p>
    <w:p w14:paraId="48522D5B" w14:textId="77777777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саясатты дамыту тетіктері</w:t>
      </w:r>
    </w:p>
    <w:p w14:paraId="13A2D65A" w14:textId="19AFD12C" w:rsidR="003269AE" w:rsidRPr="003269AE" w:rsidRDefault="003269AE" w:rsidP="003269AE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М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емлекет </w:t>
      </w:r>
      <w:r w:rsidRPr="003269A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саясатын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дағы озық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тәжірибе</w:t>
      </w:r>
    </w:p>
    <w:p w14:paraId="6905E973" w14:textId="4B7306A3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 Дамыған елдердің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ұлттық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құндылықтары</w:t>
      </w:r>
    </w:p>
    <w:p w14:paraId="22D9C7CE" w14:textId="798FB6F1" w:rsidR="003269AE" w:rsidRPr="003269AE" w:rsidRDefault="003269AE" w:rsidP="003269AE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Дамыған елдер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саясатының құқықтық негіздері.</w:t>
      </w:r>
    </w:p>
    <w:p w14:paraId="17D2FA50" w14:textId="293E572C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Дамыған елдер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саясатының экономикалық негіздері</w:t>
      </w:r>
    </w:p>
    <w:p w14:paraId="1AEA7460" w14:textId="42AA7EEC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Дамыған елдердің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бағдарламалар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</w:p>
    <w:p w14:paraId="2F7F4CA2" w14:textId="358E626F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Шет елдердің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аймақтық саясат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</w:p>
    <w:p w14:paraId="5FD05DEA" w14:textId="77777777" w:rsidR="003269AE" w:rsidRPr="00902A2F" w:rsidRDefault="003269AE" w:rsidP="003269AE">
      <w:pPr>
        <w:pStyle w:val="a7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230CE39" w14:textId="77777777" w:rsidR="00902A2F" w:rsidRDefault="00902A2F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3AAC18F" w14:textId="77777777" w:rsidR="00902A2F" w:rsidRDefault="00902A2F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BE6B5DE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B5E6178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7CC7E6EF" w14:textId="77777777" w:rsidR="003269AE" w:rsidRPr="003269AE" w:rsidRDefault="003269AE" w:rsidP="003269AE">
      <w:pPr>
        <w:spacing w:after="0" w:line="276" w:lineRule="auto"/>
        <w:rPr>
          <w:rFonts w:ascii="Times New Roman" w:eastAsiaTheme="minorEastAsia" w:hAnsi="Times New Roman" w:cs="Times New Roman"/>
          <w:bCs/>
          <w:sz w:val="20"/>
          <w:szCs w:val="20"/>
          <w:lang w:val="kk-KZ" w:eastAsia="ru-RU"/>
        </w:rPr>
      </w:pPr>
      <w:r w:rsidRPr="003269AE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ЖИЫНТЫҚ БАҒАЛАУ РУБРИКАТОРЫ</w:t>
      </w:r>
    </w:p>
    <w:p w14:paraId="1BF3682C" w14:textId="77777777" w:rsidR="003269AE" w:rsidRPr="003269AE" w:rsidRDefault="003269AE" w:rsidP="003269AE">
      <w:pPr>
        <w:spacing w:after="0" w:line="276" w:lineRule="auto"/>
        <w:rPr>
          <w:rFonts w:ascii="Times New Roman" w:eastAsiaTheme="minorEastAsia" w:hAnsi="Times New Roman" w:cs="Times New Roman"/>
          <w:bCs/>
          <w:sz w:val="20"/>
          <w:szCs w:val="20"/>
          <w:lang w:val="kk-KZ" w:eastAsia="ru-RU"/>
        </w:rPr>
      </w:pPr>
      <w:r w:rsidRPr="003269AE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63F01183" w14:textId="77777777" w:rsidR="003269AE" w:rsidRPr="003269AE" w:rsidRDefault="003269AE" w:rsidP="003269AE">
      <w:pPr>
        <w:spacing w:after="0" w:line="276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3269AE" w:rsidRPr="003269AE" w14:paraId="296D3E14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BDCAAE8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Критерийлар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B95315E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Өте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жақсы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    </w:t>
            </w:r>
          </w:p>
          <w:p w14:paraId="1593A7A3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C92CC70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Жақсы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  </w:t>
            </w:r>
          </w:p>
          <w:p w14:paraId="06B9D5AF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2474AC1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Қанағаттанарлық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 </w:t>
            </w:r>
          </w:p>
          <w:p w14:paraId="240BA016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6D093AE4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Қанағаттанарлықсыз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 </w:t>
            </w:r>
          </w:p>
          <w:p w14:paraId="162520EF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 0-10%</w:t>
            </w:r>
          </w:p>
        </w:tc>
      </w:tr>
      <w:tr w:rsidR="003269AE" w:rsidRPr="003269AE" w14:paraId="53609547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34328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тұжырымдамалар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түсіну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430B8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терең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түсіну.Негізгі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дереккөздерге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релеванттық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сілтемелер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дәйексөздер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  </w:t>
            </w:r>
          </w:p>
          <w:p w14:paraId="5FADDEDB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B537F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түсіну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0CF041B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Негізгі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дереккөздерге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сілтемелер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дәйексөздер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D58E7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теориялары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концепциялары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туралы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түсінік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Негізгі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дереккөздерге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сілтемелер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дәйексөздер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A84845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бағдарлама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концепцияларын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үстірт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түсіну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түсінбеу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0E95B4E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Негізгі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дереккөздерге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сілтемелер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дәйексөздер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берілмейді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269AE" w:rsidRPr="003269AE" w14:paraId="0C728119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BABBF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асырудың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негізгі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мәселелерін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білу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887E4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негізгі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ұғымдарын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жақсы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байланыстырады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Эмпирикалық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зерттеу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талдауының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дәлелдерімен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дәлелдерді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тамаша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негіздеу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216F0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ұғымдарын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байланыстырады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Эмпирикалық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зерттеулердің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дәлелдерімен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дәлелдерді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қолдайды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B840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тұжырымдамалары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арасындағы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байланыс.Эмпирикалық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зерттеу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дәлелдемелерін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пайдалану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73887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ұғымдары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арасында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байланыс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мүлдем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жоқ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CE0859C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Эмпирикалық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зерттеулерді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пайдаланады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мүлдем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қолданбайды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269AE" w:rsidRPr="003269AE" w14:paraId="6D6E2C75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F643E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Саясат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ұсынысы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ұсыныстар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54EED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арттыру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сауатты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саяси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ұсынады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1C0F9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арттыру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кейбір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саяси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ұсынады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4F96F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Ұсыныстар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маңызды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мұқият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талдауға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негізделмеген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таяз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DD28" w14:textId="77777777" w:rsidR="003269AE" w:rsidRPr="003269AE" w:rsidRDefault="003269AE" w:rsidP="003269A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Дамыған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елдердің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саясаты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кеңестер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жоқ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өте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төмен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сапалы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Pr="003269A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51C8A7F4" w14:textId="77777777" w:rsidR="003269AE" w:rsidRP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233028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75C69F9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350EE6E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56D1334" w14:textId="28D0884E" w:rsidR="0033543C" w:rsidRPr="00500D47" w:rsidRDefault="0033543C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әдебиеттер:</w:t>
      </w:r>
    </w:p>
    <w:p w14:paraId="64867A0B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1604F521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73CB380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4EBF1E66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4FE1449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725CF734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7384790D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3C24EEF8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6FF074AF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76B9608C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40B9C82E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32416727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121EFFDD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4A4A79B5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62BE5FA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7D227DC2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2F3F88CB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336F9D67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5BF64119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112C3D44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693723BB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0362A876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7AE55D14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4C30BA88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0470CD66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76847B4C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537B0A1F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32401650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5FA4C6BD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4F692C08" w14:textId="77777777" w:rsidR="0033543C" w:rsidRPr="00500D47" w:rsidRDefault="0033543C" w:rsidP="0033543C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0CB13EA" w14:textId="77777777" w:rsidR="0033543C" w:rsidRPr="00500D47" w:rsidRDefault="0033543C" w:rsidP="0033543C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9C7A5CA" w14:textId="77777777" w:rsidR="0033543C" w:rsidRPr="00500D47" w:rsidRDefault="0033543C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B300F8C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5DD14D8B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198A59D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81642E4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910E9EA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8EA7B9F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6952C6C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3D604C6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0481FC18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9B0E83C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62C9EC29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775BABB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7A898FF7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A64F6A3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E568116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37A319D6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722EF5A" w14:textId="77777777" w:rsidR="0033543C" w:rsidRPr="00500D47" w:rsidRDefault="0033543C" w:rsidP="0033543C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245038B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0CA5E003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528F97E0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69C23C79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5B96CE77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37B8345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467D850" w14:textId="39AF9F7E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1. Аудитория </w:t>
      </w:r>
      <w:r w:rsidR="003269AE">
        <w:rPr>
          <w:rFonts w:ascii="Times New Roman" w:hAnsi="Times New Roman" w:cs="Times New Roman"/>
          <w:sz w:val="20"/>
          <w:szCs w:val="20"/>
          <w:lang w:val="kk-KZ"/>
        </w:rPr>
        <w:t>332</w:t>
      </w:r>
    </w:p>
    <w:p w14:paraId="4EE264A1" w14:textId="17A6ACDB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Дәріс залы - </w:t>
      </w:r>
      <w:r w:rsidR="003269AE">
        <w:rPr>
          <w:rFonts w:ascii="Times New Roman" w:hAnsi="Times New Roman" w:cs="Times New Roman"/>
          <w:sz w:val="20"/>
          <w:szCs w:val="20"/>
          <w:lang w:val="kk-KZ"/>
        </w:rPr>
        <w:t>332</w:t>
      </w:r>
    </w:p>
    <w:p w14:paraId="7C60B783" w14:textId="77777777" w:rsidR="0033543C" w:rsidRPr="0033543C" w:rsidRDefault="0033543C">
      <w:pPr>
        <w:rPr>
          <w:lang w:val="kk-KZ"/>
        </w:rPr>
      </w:pPr>
    </w:p>
    <w:sectPr w:rsidR="0033543C" w:rsidRPr="0033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F436E"/>
    <w:multiLevelType w:val="hybridMultilevel"/>
    <w:tmpl w:val="74F6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9132F"/>
    <w:multiLevelType w:val="hybridMultilevel"/>
    <w:tmpl w:val="C1B61DE2"/>
    <w:lvl w:ilvl="0" w:tplc="A0E048A8">
      <w:numFmt w:val="bullet"/>
      <w:lvlText w:val="-"/>
      <w:lvlJc w:val="left"/>
      <w:pPr>
        <w:ind w:left="2204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9061342"/>
    <w:multiLevelType w:val="hybridMultilevel"/>
    <w:tmpl w:val="FE6E5856"/>
    <w:lvl w:ilvl="0" w:tplc="189689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225">
    <w:abstractNumId w:val="1"/>
  </w:num>
  <w:num w:numId="2" w16cid:durableId="804198261">
    <w:abstractNumId w:val="2"/>
  </w:num>
  <w:num w:numId="3" w16cid:durableId="89509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6B"/>
    <w:rsid w:val="000268D4"/>
    <w:rsid w:val="001531FC"/>
    <w:rsid w:val="001632AF"/>
    <w:rsid w:val="00310446"/>
    <w:rsid w:val="003269AE"/>
    <w:rsid w:val="0033543C"/>
    <w:rsid w:val="00377298"/>
    <w:rsid w:val="003E6D87"/>
    <w:rsid w:val="00443360"/>
    <w:rsid w:val="005C7C4E"/>
    <w:rsid w:val="007A256B"/>
    <w:rsid w:val="007A7416"/>
    <w:rsid w:val="008B56A5"/>
    <w:rsid w:val="008E4A45"/>
    <w:rsid w:val="00902A2F"/>
    <w:rsid w:val="00B5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C662"/>
  <w15:chartTrackingRefBased/>
  <w15:docId w15:val="{6E7F6B0F-3809-4F75-8FA1-94521BBA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43C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2024-09-19T02:41:00Z</dcterms:created>
  <dcterms:modified xsi:type="dcterms:W3CDTF">2024-10-20T15:20:00Z</dcterms:modified>
</cp:coreProperties>
</file>